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ANGIE PAOLA DIAZ PUENTES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https://www.tinkercad.com/things/dvXnvpb2UQ4-ejercicio-n-1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https://www.tinkercad.com/things/kyDIblT1a8r-ejercicio-no-2?sharecode=xzzWuQ-_m2aaworYHIcGxopU0VrXwiI5k7bPV889MJI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https://www.tinkercad.com/things/jgdPbRJRLTD-ejercicio-no-3?sharecode=Ysn3VvtDYAKjaPiUCMXoJV3HOLTc7UV_F2SgrHyZ2XA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https://www.tinkercad.com/things/lccuZnc4EGN-ejercicio-4-detector-de-gases?sharecode=kroJ0L8JBWSyQlr6u45IdunbNhrrAsv0fr33Zqknd20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https://www.tinkercad.com/things/2iA4V1pj28H-ejercicio-5-servomotor-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https://www.tinkercad.com/things/aVSGGVzPIaO-ejercicio-no-6-?sharecode=jOi0-L8Apif5VbWnk2qTvHJ3dQ-EXg46OTDEdfoI8ig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tinkercad.com/things/aVSGGVzPIaO-ejercicio-no-6-?sharecode=jOi0-L8Apif5VbWnk2qTvHJ3dQ-EXg46OTDEdfoI8ig" TargetMode="External"/><Relationship Id="rId10" Type="http://schemas.openxmlformats.org/officeDocument/2006/relationships/hyperlink" Target="https://www.tinkercad.com/things/2iA4V1pj28H-ejercicio-5-servomotor-" TargetMode="External"/><Relationship Id="rId9" Type="http://schemas.openxmlformats.org/officeDocument/2006/relationships/hyperlink" Target="https://www.tinkercad.com/things/lccuZnc4EGN-ejercicio-4-detector-de-gases?sharecode=kroJ0L8JBWSyQlr6u45IdunbNhrrAsv0fr33Zqknd20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dvXnvpb2UQ4-ejercicio-n-1" TargetMode="External"/><Relationship Id="rId7" Type="http://schemas.openxmlformats.org/officeDocument/2006/relationships/hyperlink" Target="https://www.tinkercad.com/things/kyDIblT1a8r-ejercicio-no-2?sharecode=xzzWuQ-_m2aaworYHIcGxopU0VrXwiI5k7bPV889MJI" TargetMode="External"/><Relationship Id="rId8" Type="http://schemas.openxmlformats.org/officeDocument/2006/relationships/hyperlink" Target="https://www.tinkercad.com/things/jgdPbRJRLTD-ejercicio-no-3?sharecode=Ysn3VvtDYAKjaPiUCMXoJV3HOLTc7UV_F2SgrHyZ2X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